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C7C" w:rsidRPr="00383196" w:rsidRDefault="00CE517F" w:rsidP="00036B7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noProof/>
          <w:color w:val="000000"/>
          <w:kern w:val="0"/>
          <w:sz w:val="28"/>
          <w:szCs w:val="28"/>
          <w:lang w:eastAsia="ru-RU"/>
        </w:rPr>
        <w:drawing>
          <wp:inline distT="0" distB="0" distL="0" distR="0">
            <wp:extent cx="7200900" cy="10133193"/>
            <wp:effectExtent l="19050" t="0" r="0" b="0"/>
            <wp:docPr id="2" name="Рисунок 1" descr="C:\Users\Admin\Desktop\полож о шк театр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лож о шк театре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0" cy="10133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70C7C"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lastRenderedPageBreak/>
        <w:t>2. Цель и задачи школьного театра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2.1. Цель школьного театра – совершенствование системы духовно-нравственного и эстетического воспитания обучающихся средствами театрального искусства, и создание условий для приобщения их к истокам отечественной культуры, расширение культурного диапазона и реализации творческого потенциала;  развитие мотивации к познанию и творчеству, самостоятельности, инициативности и творческой активности младших школьников и подростков посредством соединения процесса обучения учащихся с их творческой практикой.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2.2.Основные задачи школьного театра: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2.2.1.Создание условий для комплексного развития творческого потенциала школьников, формирование общей эстетической культуры;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2.2.2. Оказание помощи обучающимся в самовыражении и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самопрезентации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;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2.2.3. Организация культурно-массовых мероприятий, постановка и показ учебных спектаклей, концертных программ, творческих мастерских по различным дисципл</w:t>
      </w:r>
      <w:r w:rsidR="00036B7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инам, выполнение </w:t>
      </w:r>
      <w:proofErr w:type="gramStart"/>
      <w:r w:rsidR="00036B7C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индивидуальных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проектов</w:t>
      </w:r>
      <w:proofErr w:type="gram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обучающихся; </w:t>
      </w:r>
    </w:p>
    <w:p w:rsidR="00670C7C" w:rsidRPr="00383196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2.2.4. Организация внеурочной деятельности обучающихся;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2.2.5.Предоставление обучающимся возможности обучения актерскому мастерству, сценической речи, основам игры на музыкальном инструменте, концертмейстерской работе;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2.2.6.Организация досуга школьников в рамках содержательного общения;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2.2.7.Закрепление знаний и практических навыков, получаемых обучающимися в ходе образовательного процесса по формированию ключевых компетенций: умений учиться, сотрудничать и работать с информацией;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2.2.8. Продвижение традиционных ценностей, патриотическое воспитание театральными средствами;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2.2.9. Осуществление сотрудничества с другими творческими объединениями образовательных организаций, и организаций культуры, в том числе в рамках сетевого взаимодействия. </w:t>
      </w:r>
    </w:p>
    <w:p w:rsidR="00670C7C" w:rsidRPr="00383196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70C7C" w:rsidRPr="00383196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3. Организация деятельности школьного театра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3.1. Школьный театр функционирует в течение всего учебного года, а </w:t>
      </w: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также в каникулярное время.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3.2. Деятельность школьного театра организуется в формах учебных занятий –групповых и индивидуальных, тренингов, творческих мастерских, индивидуальных проектов, спектаклей, концертов, постановок, проектов, социальных практик.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2A7AD8">
        <w:rPr>
          <w:rFonts w:ascii="Times New Roman" w:hAnsi="Times New Roman" w:cs="Times New Roman"/>
          <w:color w:val="000000"/>
          <w:kern w:val="0"/>
          <w:sz w:val="28"/>
          <w:szCs w:val="28"/>
        </w:rPr>
        <w:t>3.3. Занятия в школьном театре проводятся: в актовом зале,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в специализированных кабинетах.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3.4. Возраст участников школьного театра: от 6 до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3.5. Занятия в школьном театре проводятся по группам или всем составом, а также индивидуально.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3.5.1. Предельная наполняемость групп 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не более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15</w:t>
      </w:r>
      <w:r w:rsidRPr="00E0118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человек.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3.5.2. Группы обучающихся могут быть одновозрастными и разновозрастными.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3.6. Продолжительность и периодичность занятий в школьном театре определяются учебным планом соответствующей образовательной программы, и расписанием занятий (графиком).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3.7. В работе школьного театра, при наличии условий и согласования руководителя театра (ответственного педагога), могут участвовать совместно с детьми их родители (законные представители), а 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акже педаго</w:t>
      </w:r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>гические работники МКОУ «</w:t>
      </w:r>
      <w:proofErr w:type="spellStart"/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>Кумукская</w:t>
      </w:r>
      <w:proofErr w:type="spellEnd"/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без включения в основной состав.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3.8. Содержание деятельности школьного театра определяется соответствующей образовательной программой, реализуемой в театре. Дополнительная общеразвивающая программа, реализуемая в школьном театре, разрабатывается педагогическими работниками по запросам участников образовательных отношений, с учетом национально-культурных традиций и мероприятий, проводимых на различных уровнях и ут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верждается приказом директора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>Кумукская</w:t>
      </w:r>
      <w:proofErr w:type="spellEnd"/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ОШ»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3.9. Педагог, реализующий дополнительную общеразвивающую программу на базе школьного театра, выбирает по своему усмотрению образовательные технологии и методы, направленные на достижение запланированных личностных, </w:t>
      </w:r>
      <w:proofErr w:type="spellStart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метапредметных</w:t>
      </w:r>
      <w:proofErr w:type="spellEnd"/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и предметных результатов обучающихся.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3.10. Учет образовательных достижений, обучающихся в школьном театре производится в портфолио, обучающихся либо через отчет руководителя школьного театра.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3.11. Руководителем школьного театра назначается педа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гог в соответствии с приказом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>Кумукская</w:t>
      </w:r>
      <w:proofErr w:type="spellEnd"/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ОШ»</w:t>
      </w:r>
      <w:r w:rsidRPr="0098754C">
        <w:rPr>
          <w:rFonts w:ascii="Times New Roman" w:hAnsi="Times New Roman" w:cs="Times New Roman"/>
          <w:b/>
          <w:color w:val="000000"/>
          <w:kern w:val="0"/>
          <w:sz w:val="28"/>
          <w:szCs w:val="28"/>
        </w:rPr>
        <w:t>.</w:t>
      </w:r>
    </w:p>
    <w:p w:rsidR="00670C7C" w:rsidRPr="006B4074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70C7C" w:rsidRPr="00383196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4. Участники образовательных отношений, их права и обязанности.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4.1. Участниками образовательных отношений в школьном театре являются обучающиеся школы, педагогический работник, родители (законные представители). </w:t>
      </w:r>
    </w:p>
    <w:p w:rsidR="00670C7C" w:rsidRPr="00383196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4.2.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4.3. Права и обязанности детей, родителей (законных представителей), педагогического работника определяются уставом учреждения, Правилами внутреннего распорядка для учащихся и иными предусмотренными уставом актами.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4.4. Отношения детей и персонала учреждения строятся на основе сотрудничества, уважения личности ребенка и предоставления ему свободы развития в соответствии с индивидуальными особенностями, но с обязательным соблюдением расписания занятий и правил внутреннего распорядка.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4.5. Права и обязанности работников учреждения определяются законодательством Российской Федерации, уставом учреждения и трудовым договором.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4.6. Все участники образовательных отношений обязаны уважительно относиться друг к другу; бережно относиться к имуществу образовательного учреждения.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4.7. Учащиеся обязаны регулярно посещать занятия в школьном театре.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4.8. Родители (законные представители) учащихся обязаны создавать им необходимые условия для успешного освоения детьми учебных программ, реализуемых в школьном театре.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4.9. Педагог имеет право самостоятельно выбирать и использовать методики обучения и воспитания.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4.10. Руководитель школьного учебного театра планирует, организует и контролирует образовательный процесс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отвечают за качество и 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эффективность работы школьного театра, несёт ответственность за реализацию общеразвивающей программы в соответствии с планом и графиком процесса дополнительного образования (графиком).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4.11. Руководитель школьного театра несет ответственность за жизнь и здоровье детей во время образовательного процесса, за соблюдение норм пожарной безопасности, техники безопасности, иные действия, предусмотренные трудовым договором, законодательством. </w:t>
      </w:r>
    </w:p>
    <w:p w:rsidR="00670C7C" w:rsidRPr="00383196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70C7C" w:rsidRPr="00383196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5. Ответственность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5.1. Участники образовательных отношений в школьном театре несут ответственность в соответствии с действующим законодательством Российской Федерации. </w:t>
      </w:r>
    </w:p>
    <w:p w:rsidR="00670C7C" w:rsidRPr="00383196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70C7C" w:rsidRPr="00383196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6. Порядок приема в школьный театр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6.1. Прием в школьный театр осуществляется по результатам индивидуального отбора детей из числа обучающихся школы с учетом их творческих и физиологических данных. </w:t>
      </w:r>
    </w:p>
    <w:p w:rsidR="00670C7C" w:rsidRPr="00383196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6.2. Основанием для приема в школьный театр является заявление в установленной форме родителей (законных представителей) для обучающихся в возрасте от 8 до 14 лет.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Обучающиеся в возрасте от 15 до 1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7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лет могут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подать заявление самостоятельно.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 Основаниями для отказа в приеме документов являются: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6.3.1. Отсутствие необходимых сведений в заявлении о приеме в школьный театр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.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6.3.2. Превышение предельной численности участников кружка школьного театра, установленной настоящим положением.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6.3.3. Отсутствие в заявлении о приеме в школьный театр подписи заявителя или его уполномоченного представителя. </w:t>
      </w:r>
    </w:p>
    <w:p w:rsidR="00670C7C" w:rsidRPr="00383196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6.4.  Прием в школьный театр осуществляется ежегодно до, а также в течение учебного года, если не достигнута предельная численность участников школьного театра.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6.5.Занятия в школьном театре проводятся согласно расписанию (графи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ку), утвержденному директором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>Кумукская</w:t>
      </w:r>
      <w:proofErr w:type="spellEnd"/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ОШ»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, а также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с соблюдением всех санитарно-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эпидемиологических требований. </w:t>
      </w:r>
    </w:p>
    <w:p w:rsidR="00670C7C" w:rsidRPr="00383196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70C7C" w:rsidRPr="00383196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7. Контроль за деятельностью школьного театра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7.1. Общее руководство и контроль за деятельностью школьного теат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ра осуществляет администрация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«</w:t>
      </w:r>
      <w:proofErr w:type="spellStart"/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>Кумукская</w:t>
      </w:r>
      <w:proofErr w:type="spellEnd"/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ОШ».</w:t>
      </w:r>
    </w:p>
    <w:p w:rsidR="00670C7C" w:rsidRPr="00383196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7.2. Непосредственное руководство школьным театром осуществляет его руководитель.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 В целях обеспечения деятельности школьного театра его руководитель: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7.3.1.Участвует в разработке образовательных программ, реализуемых в школьном театре;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7.3.2. Ведет регулярную творческую и учебно-воспитательную деятельность на основе учебного плана образовательной программы;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7.3.3. Разрабатывает расписание занятий (график) школьного театра;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7.3.4. Формирует репертуар с учетом актуальности, тематической направленности, мероприятий, проводимых на общефедеральном, региональном и муниципальном уровнях;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7.3.5. Готовит выступления, спектакли, обеспечивает участие обучающихся в конкурсах, смотрах и культурно-массовых мероприятий;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7.3.6. Представляет отчеты о результатах деятельности школьного театра за отчетные периоды. </w:t>
      </w:r>
    </w:p>
    <w:p w:rsidR="00670C7C" w:rsidRPr="00383196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</w:p>
    <w:p w:rsidR="00670C7C" w:rsidRPr="00383196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8. Материально-те</w:t>
      </w:r>
      <w:r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хническая база школьного театра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8.1. Помещения для работы школьного театра, а также необходимое оборудование, инвентарь и материалы 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предоставляются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ОУ</w:t>
      </w:r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>Кумукская</w:t>
      </w:r>
      <w:proofErr w:type="spellEnd"/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ОШ». 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8.2. Руководитель школьного театра несет ответственность за сохранность предоставленных материальных ценностей, соблюдение установленного порядка и режима работы школы.</w:t>
      </w:r>
    </w:p>
    <w:p w:rsidR="00670C7C" w:rsidRPr="00383196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</w:pP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b/>
          <w:bCs/>
          <w:color w:val="000000"/>
          <w:kern w:val="0"/>
          <w:sz w:val="28"/>
          <w:szCs w:val="28"/>
        </w:rPr>
        <w:t>9. Заключительные положения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>9.1. Настоящее положение вступает в силу с даты утвер</w:t>
      </w:r>
      <w:r>
        <w:rPr>
          <w:rFonts w:ascii="Times New Roman" w:hAnsi="Times New Roman" w:cs="Times New Roman"/>
          <w:color w:val="000000"/>
          <w:kern w:val="0"/>
          <w:sz w:val="28"/>
          <w:szCs w:val="28"/>
        </w:rPr>
        <w:t>ждения его приказом директора МК</w:t>
      </w: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ОУ </w:t>
      </w:r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>«</w:t>
      </w:r>
      <w:proofErr w:type="spellStart"/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>Кумукская</w:t>
      </w:r>
      <w:proofErr w:type="spellEnd"/>
      <w:r w:rsidR="00BB0B70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СОШ».</w:t>
      </w:r>
    </w:p>
    <w:p w:rsidR="00670C7C" w:rsidRDefault="00670C7C" w:rsidP="00BB0B70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9.2. Срок действия положения не ограничен. </w:t>
      </w:r>
    </w:p>
    <w:p w:rsidR="00670C7C" w:rsidRPr="00036B7C" w:rsidRDefault="00670C7C" w:rsidP="00036B7C">
      <w:pPr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383196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9.3.  По мере необходимости в настоящее положение могут быть внесены изменения. </w:t>
      </w:r>
    </w:p>
    <w:p w:rsidR="000C383C" w:rsidRDefault="000C383C" w:rsidP="00BB0B70">
      <w:bookmarkStart w:id="0" w:name="_GoBack"/>
      <w:bookmarkEnd w:id="0"/>
    </w:p>
    <w:sectPr w:rsidR="000C383C" w:rsidSect="00036B7C">
      <w:pgSz w:w="11906" w:h="16838"/>
      <w:pgMar w:top="142" w:right="282" w:bottom="1134" w:left="284" w:header="284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C369A2"/>
    <w:multiLevelType w:val="hybridMultilevel"/>
    <w:tmpl w:val="B6CE81C4"/>
    <w:lvl w:ilvl="0" w:tplc="765E941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401BE6"/>
    <w:rsid w:val="00034954"/>
    <w:rsid w:val="00034EF0"/>
    <w:rsid w:val="00036B7C"/>
    <w:rsid w:val="000C383C"/>
    <w:rsid w:val="001B52C7"/>
    <w:rsid w:val="00401BE6"/>
    <w:rsid w:val="005F76D0"/>
    <w:rsid w:val="00670C7C"/>
    <w:rsid w:val="00794C9E"/>
    <w:rsid w:val="00BB0B70"/>
    <w:rsid w:val="00CE51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C7C"/>
    <w:pPr>
      <w:spacing w:after="160" w:line="259" w:lineRule="auto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670C7C"/>
    <w:pPr>
      <w:widowControl w:val="0"/>
      <w:autoSpaceDE w:val="0"/>
      <w:autoSpaceDN w:val="0"/>
      <w:spacing w:after="0" w:line="240" w:lineRule="auto"/>
      <w:ind w:left="118" w:right="103"/>
    </w:pPr>
    <w:rPr>
      <w:rFonts w:ascii="Times New Roman" w:eastAsia="Times New Roman" w:hAnsi="Times New Roman" w:cs="Times New Roman"/>
      <w:kern w:val="0"/>
    </w:rPr>
  </w:style>
  <w:style w:type="paragraph" w:styleId="a4">
    <w:name w:val="Balloon Text"/>
    <w:basedOn w:val="a"/>
    <w:link w:val="a5"/>
    <w:uiPriority w:val="99"/>
    <w:semiHidden/>
    <w:unhideWhenUsed/>
    <w:rsid w:val="00670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C7C"/>
    <w:rPr>
      <w:rFonts w:ascii="Tahoma" w:hAnsi="Tahoma" w:cs="Tahoma"/>
      <w:kern w:val="2"/>
      <w:sz w:val="16"/>
      <w:szCs w:val="16"/>
    </w:rPr>
  </w:style>
  <w:style w:type="character" w:styleId="a6">
    <w:name w:val="Hyperlink"/>
    <w:basedOn w:val="a0"/>
    <w:uiPriority w:val="99"/>
    <w:unhideWhenUsed/>
    <w:rsid w:val="00BB0B7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Ярали</dc:creator>
  <cp:keywords/>
  <dc:description/>
  <cp:lastModifiedBy>Admin</cp:lastModifiedBy>
  <cp:revision>4</cp:revision>
  <cp:lastPrinted>2024-02-22T07:04:00Z</cp:lastPrinted>
  <dcterms:created xsi:type="dcterms:W3CDTF">2024-02-22T08:28:00Z</dcterms:created>
  <dcterms:modified xsi:type="dcterms:W3CDTF">2024-02-26T20:27:00Z</dcterms:modified>
</cp:coreProperties>
</file>