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F1" w:rsidRPr="00C07501" w:rsidRDefault="004D1FF1" w:rsidP="00C07501">
      <w:pPr>
        <w:pStyle w:val="a3"/>
        <w:ind w:hanging="142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Федеральная рабочая программа по учебному предмету «Родная (лезгинская) литература» (предметная область «Родной язык и родная литература») (далее соответственно - программа по родной (лезгинской) литературе, родная (лезгинская) литература, лезгинская литература) разработана для обучающихся, владеющих и (или) слабо владеющих родным (лезгинским) языком, и включает пояснительную записку, содержание обучения, планируемые результаты освоения программы по родной (лезгинской) литературе.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Пояснительная записка отражает общие цели изучения родной (лезгинской) литературы, место в структуре учебного плана, а также подходы к отбору содержания, к определению планируемых результатов.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Планируемые результаты освоения программы по родной (лезгинской) литературе включают личностные, метапредметные результаты за весь период обучения на уровне основного общего образования, а также предметные результаты за каждый год обучения.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color w:val="auto"/>
          <w:sz w:val="24"/>
          <w:szCs w:val="24"/>
        </w:rPr>
        <w:t>Пояснительная записка.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Программа по родной (лезгинской) литературе разработана с целью оказания методической помощи учителю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Родная (лезгинская) литература, являясь носительницей важных культурных ценностей, смыслов, духовно-нравственных представлений, содействует познанию и усвоению жизненной философии лезгинского народа, участвует   в   формировании   национального самосознания, самоидентификации и общероссийского гражданского сознания обучающихся.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Учебный предмет «Родная (лезгинская) литература» выступает одним из основных предметов гуманитарного образования, определяющих уровень интеллектуального и нравственно-эстетического развития личности. Изучение родной литературы способствует познанию жизни и моделированию действительности, создаёт при помощи изобразительно-выразительных средств художественную картину мира и вызывает определённое отношение к ней, обладает высокой степенью эмоционального воздействия.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Изучение родной (лезгинской) литературы на уровне основного общего образования обеспечивает постижение обучающимися произведений лезгинской литературы, развитие навыков интерпретации и анализа текста с опорой на принципы единства художественной формы и содержания, создание условий для развития национального самосознания, осознания этнической принадлежности, приобретения системных знаний об истории, языке, культуре, мировоззрении, менталитете, философии лезгинского народа.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Программа строится на сочетании проблемно-тематического, концентрического   и   хронологического   принципов.   Содержание    программы для каждого   класса   включает   произведения фольклора, лезгинской классики и современной литературы, актуализирующие вечные проблемы и ценности.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 содержании программы по родной (лезгинской) литературе выделяются следующие содержательные линии: устное народное творчество, произведения лезгинских писателей, литература других народов Дагестана.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Изучение родной (лезгинской) литературы направлено на достижение следующих целей: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патриотизма, способной, осознавая свою принадлежность к родной культуре, уважительно относиться к литературе народов Дагестана, культурам других народов;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освоение знаний о родной (лезгинской) литературе, её духовно-нравственных и эстетических ценностях, выдающихся произведениях лезгинских писателей, их жизни и творчестве, вершинных произведениях лезгинской литературы, развитие умения читать и анализировать произведение, опираясь на принципы единства художественной формы и содержания, связи искусства с жизнью, историзма;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формирование эстетического вкуса на основе чтения и освоения художественных текстов лезгинской литературы, эстетической восприимчивости к    произведениям    литературы    народов     Дагестана,     умения     сопоставлять их с художественными произведениями родной литературы, выявлять сходство и различия, обусловленные особенностями образно-эстетической системы;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формирование       умений       читать,        комментировать,        анализировать и 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интерпретировать художественный текст, овладение возможными алгоритмами постижения смыслов, заложенных в художественном тексте, навыками создания собственного текста, представления своих оценок и суждений по поводу прочитанного.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Общее число часов, рекомендованных для изучения родной (лезгинской) литературы, - 153 часа: в 5 классе - 34 часа (1 час в неделю), в 6 классе - 34 часа (1 час в неделю), в 7 классе - 34 часа (1 час в неделю), в 8 классе - 34 часа (1 час в неделю), в 9 классе - 17 часов (0,5 часа в неделю).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color w:val="auto"/>
          <w:sz w:val="24"/>
          <w:szCs w:val="24"/>
        </w:rPr>
        <w:t>Содержание обучения в 5 классе.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Устное народное творчество.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Введение. Литература как искусство слова. От фольклора к литературе. Роль устного народного творчества в становлении письменной лезгинской литературы.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Государственные символы Республики Дагестан: герб, флаг, гимн.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Лезгинские народные сказки: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Вафалудустар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(«Преданные друзья»),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Пачагьхьайияц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(«Король бык»),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Вишришар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(«Шелести»).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Пословицы и поговорки.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Литературные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сказки.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М. Гаджиев,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Гъалибхьайикфил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 xml:space="preserve">(«Победивший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дудук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Произведения лезгинских писателей.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Кочхюрский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Чубарук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(«Ласточка»),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Аквазвачзаз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(«Не вижу я»). А. Мазали,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Ватан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(«Родина»),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Кесибвал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(«Беднота»).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Е.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Эмин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Билбил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(«Соловей»),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ХупIярашугъ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я!» («Ох, как хорошо!»).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С. Сулейман,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Судуяр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(«Судьи»),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Итимвалхъсан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я» («Как хорошо быть мужчиной»).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Н. Шерифов,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Авани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?» («Есть?»),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ЭкъечIа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!» («Выходи!»). 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Гаджи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Рабочидин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чар» («Письмо рабочего»).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Литература ХХ-ХХI веков.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Х.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Тагир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МаллаИса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МаллаИса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»). 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Фатахов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«Риза» («Риза»).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Ш.-Э.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Мурадов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Базар-Дуьзуь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Базар-Дюзю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ТIурфан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(«Ураган»).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З.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Ризванов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Диде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кIвалвачуьнгуьр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(«Мать, дом,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чунгур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»), «Самур» («Самур»).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А. Саидов,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Ашукьязхьурай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(«Пускай влюбляются»).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Жамидин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Чинерар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(«Джины»).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Х.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Хаметова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Ватан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(«Родина»),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Стхадизкагъаз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(«Письмо брату»).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Мерд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Али, «Фу» («Хлеб»).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Фатахов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Дурнайринаваз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(«Мелодия журавлей»). С. Керимова,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Каруяр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(«Горлицы»).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Кардаш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Гуьзелбадедиз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(«Прекрасной бабушке»). Ф. Нагиев, «Пуд мани» («Три песни»).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Литература других народов Дагестана. Г.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Цадаса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Филницегв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(«Слон и муравей»).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Иминагаев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Фялединуьмуьр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(«Жизнь рабочего»),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Зулумкуьтягьхьана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(«Закончились жестокие дни»).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Жафаров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Луварквайзиянкар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(«Вредитель»). М.-С. Яхьяев, «Салават» («Салават»).</w:t>
      </w:r>
    </w:p>
    <w:p w:rsidR="000E48E9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Ю.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Хаппалаев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Самурдинкъерехрив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(«На окраине Самура»)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color w:val="auto"/>
          <w:sz w:val="24"/>
          <w:szCs w:val="24"/>
        </w:rPr>
        <w:t>Содержание обучения в 6 классе.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Устное народное творчество.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Вводное занятие по устному народному творчеству.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Лезгинские народные сказки: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Гьуьлуьн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шив» («Морской конь»),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Акьуллуданарбан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(«Умный пастушок»).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Лезгинские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народные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песни: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Бахтавар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(«Счастливый»),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«Надир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шагькукIваруникай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(«Взятие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Надыр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шаха»).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Литературные сказки. Х.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Тагир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Балашанзиянкаркац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(«Кот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Балаша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Литература ХVIII-ХIХ веков.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Кочхюрский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Душманханариз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(«Правителям»).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Е.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Эмин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Дуьньядиз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(«Миру»),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Дуьньягьей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!» («Ох, мир!»).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Мардали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Етимдикай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(«О сироте»),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Шалбуздагъдиз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(«Гора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Шалбуз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К. Абдуллах,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«Чир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хьанайтIа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кIелун-кхьин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(«Если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бы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умел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читать и писать…»).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Саяд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Кавхадиз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(«Старшине»).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Литература ХX-ХXI веков.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С. Сулейман,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Жувакайихтилат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(«Разговор о себе»),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Дидедиз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(«Маме»). 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Муталибов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Ватан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(«Родина»).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Межидов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Урусатдинцуьк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», («Цветок России»).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Шихвердиев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Рагъкъаршиламишзава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(«Встречаем солнце»). Б.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Салимов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Лацукъван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(«Белый камень»).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Магьмудов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Стхаяр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(«Братья»). А. Саидов,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Дагъви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я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зун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(«Я горец»).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Жамидин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Шурва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(«Бульон»),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МасадазатIай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фур» («Яма»). И. Гусейнов,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РикIинкIусар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(«Осколки сердца»).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Алем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Дагъдамарф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(«Дождь в горах»),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Жанлухазина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(«Богатство»). 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Мурсал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Ирс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(«Наследство»), «Веси» («Завещание»).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Меликмамедов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ЗибахтунизакъатайчIал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(«Богатство моего языка»),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Зичил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я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ам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(«Моя земля»).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Фатуллаева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Бубу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(«Мак»),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Цуьк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(«Цветок»). Ф.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Нагиев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ЗичIал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(«Мой язык»).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С. Керимова,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Лезгируьгь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(«Лезгинская душа»).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Литература других народов Дагестана.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Батирай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Къаваралникимерал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…» («На крышах и на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годекане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И. Казак,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Итим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…»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(«Мужчина…»),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Сибирдай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кагъаз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(«Письмо из Сибири»).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Э.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Капиев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Интуристдихъгалазрахунар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(«Разговор с туристом»),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Дагъдаюргъ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(«В горах ливень»).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Р. Гамзатов,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Лезгияр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(«Лезгины»),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Дурнаяр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(«Журавли»). М. Магомедов,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Тапус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(«Ларь»).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Атабаев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Зиасир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(«Мой век»).</w:t>
      </w:r>
    </w:p>
    <w:p w:rsidR="00A301EF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Ю.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Базутаев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Масажуьрединмарф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(«Весенний дождь»).</w:t>
      </w:r>
    </w:p>
    <w:p w:rsidR="000E48E9" w:rsidRPr="00C07501" w:rsidRDefault="000E48E9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color w:val="auto"/>
          <w:sz w:val="24"/>
          <w:szCs w:val="24"/>
        </w:rPr>
        <w:t>Содержание обучения в 7 классе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Устное народное творчество.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Халкьдинмецинэсерар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.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Къванцин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гада» («Каменный мальчик»).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Эпос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Шарвили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«Город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Гияр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Шарвилидин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веси»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(«Завещание Шарвили»).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Лезгинские народные сказки.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З.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Эфендиев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Чуьхвер-Махсуб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ЧухверМахсуб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»). 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Ражабов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Къаних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вил» («Жадный глаз»).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Ф.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Беделов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Бахтунал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дуьшуьш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хьайи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лезги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(«Встреча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счастливого лезгина»).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Литература XVIII-XIX веков.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Кочхюрский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Зичархкьулухъэлкъвена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(«Друзьям»). Л. Ахмед, «Я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залум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хан» («Эй, жестокий Хан»).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М. Али,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ГьикIин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?» («Что делать?»).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Сфи-эфенди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Буюр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дуст Мирзе Али!» («Мой друг Мирзе Али»),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Яйнахар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Яйнах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Е.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Эмин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Гьарай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эллер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!» («Ах, народ!»),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Дустариз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(«Друзьям»).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Г.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Алкадарский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Куьгьне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ханлар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беглер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квадрин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элягъин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...»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(«Старым князьям, правителям»).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Литература ХVIII-ХIХ веков.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Стальский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«Тербия» («Воспитание»), «Бязи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ахмакь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(«Глупец»). Н. Шерифов, «Самур», «Яру Аскер» («Красный солдат»).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Эфендиев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Комсомолар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(«Комсомольцы»). 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Фатахов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ЗарбачиГьасан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(«Ударник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Гасан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Ш.-Э.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Мурадов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Ватан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(«Родина»),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Къуватхьурай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!» («Пуст будет сила»). С.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Мислимат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ЛезгидинтIал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(«Боль лезгина»).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Ч.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Касбуба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Яйлахда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(«В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яйлаге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Гуьзелгатфар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(«Прекрасная весна»). М. Гаджиев,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Сабулахдай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яд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хъвайибур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(«С одного родника пили воду»). Я.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Яралиев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Агалайсандух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(«Закрытый сундук»).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Н. Мирзоев,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Цацаралайцуьк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(«Колючий цветок»).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Б.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Гаджикулиев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Зазэвера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(«Позови меня»).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Жамидин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АрадазатIавазхьуй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(«Пусть будет…»). К. Казимов,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Девирдинкъван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(«Камень эпохи»).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К. Мусаев,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Зихалкь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(«Мой народ»),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Къуьзуьлгуьлриндерединруш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(«Девушка-цветочек оврага»).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Р. Гаджиев,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Дидевадагълар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(«Мать и горы»). А. Исмаилов,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КьуланвацI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(«Река»).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З.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Кафланов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ХуьруьннуькI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(«Воробей»),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Зирагарни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зидагъларни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...» («Мой горы…»).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Литература других народов Дагестана. С.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Курбан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Шиирарвакуьрпеяр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(«Стихи»).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М.-Э. Османов,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Жумартвалванамус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(«Щедрость и совесть»). А. Гафуров,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Зиуьмуьр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(«Моя жизнь»).</w:t>
      </w:r>
    </w:p>
    <w:p w:rsidR="00A301EF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М.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Хуршилов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«Сулак -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шагьид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я» (Сулак свидетель). Б.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Митаров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Дустариз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хабар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це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(«Передай друзьям»).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color w:val="auto"/>
          <w:sz w:val="24"/>
          <w:szCs w:val="24"/>
        </w:rPr>
        <w:t>Содержание обучения в 8 классе.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Творчество неизвестных писателей.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К.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Мелик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ГьамишахьухьвикIегь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кьегьал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(«Будь всегда смелым»),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Вунбахтунинрекьехьухь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(«Будь всегда в дороге»).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Кемер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Кузва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лагь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гумакъатиз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(«Передай, что горит…»).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Лезгинская литература XIII-XIX веков.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М. Али,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Къеледай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(«С крепости»),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ЗатI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туш» («Ничего»). М.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Сфи-эфенди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ЯрагъМегьамедаз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Яраг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Магомеду»).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Е.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Эмин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Бахтсузвал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(«Несчастье»),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Къавумдиз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(«Куму»).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М. Али,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Хандиз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(«Правителю»),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Намерддиз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(«Предателю»). Г.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Алкадарский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Абумуслимазкагъаз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(«Письмо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Абумуслиму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»). А. Гаджи, «Баку» («Баку»),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Гуьлемет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Гюлемет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Нури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Гъурбат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(«Чужбина»),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Дуьньядиз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(«Миру»).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Литература XX века.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Стальский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Кафкъаз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(«Кавказ»),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Гьардавичикай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хан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ийида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». («Каждый считает себя покровителем»).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Г. Гаджибеков,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Адетринкъармахра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(«В когтях адатов»). Х.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Тагир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Гьавадинпагьливан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(«Воздушный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пахливан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»). 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Муталибов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Элжекар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(«Перчатки»).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З.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Эфендиев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ЯркIижуванруш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(«Дочь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яркинца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Н. Ахмедов,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КьверикIинхиялар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(«Мысли влюблённых»). 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Искендеров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«Самур» («Самур»).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М.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Чаринов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Бубадинватан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(«Родина отца»).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Х.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Авшалумов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Зидушманзикъунши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я» («Мой сосед - мой враг»).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А.-В. Сулейманов,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Танишди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(«Знакомый»),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Пакаманхийирар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(«Доброе утро»).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Литература других народов Дагестана.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К. Мирзе,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Хандизжаваб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(«Ответ покровителю»). М. Ахмед,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Шаирвафекьи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(«Поэт и мулла»).</w:t>
      </w:r>
    </w:p>
    <w:p w:rsidR="005952C2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И.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Алигаджи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Гишинжанавурархьиз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(«Как голодный волк»).</w:t>
      </w:r>
    </w:p>
    <w:p w:rsidR="005952C2" w:rsidRPr="00C07501" w:rsidRDefault="005952C2" w:rsidP="00C07501">
      <w:pPr>
        <w:pStyle w:val="a3"/>
        <w:ind w:right="283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5952C2" w:rsidRPr="00C07501" w:rsidRDefault="005952C2" w:rsidP="00C07501">
      <w:pPr>
        <w:pStyle w:val="a3"/>
        <w:ind w:right="283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color w:val="auto"/>
          <w:sz w:val="24"/>
          <w:szCs w:val="24"/>
        </w:rPr>
        <w:t>Содержание обучения в 9 классе.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Введение.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Лезгинская литература второй половины XX века (1960-1985 годы).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Произведения лезгинских писателей.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Ш.-Э.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Мурадов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Рагъ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(«Солнце»),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Зулгьарай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(«Осень»). К.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Межидов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Дагъларюзазва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(«Горы…»).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Агаев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Лезгияр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(«Лезгины»).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А. Саидов, «Уста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Идрис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(«Мастер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Идрис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»). М. Гаджиев,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Иридкъаш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(«Семь камней»).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Б.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Салимов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РикIикайриваят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(«Баллада о сердце»). 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Мехман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Ватан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я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зи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(«Моя Родина»).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А. Махмудов, «Веси» («Завещание»). И. Гусейнов,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Къванер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(«Камни»).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Жамидин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Куьмекда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чна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(«Мы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поможем»),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Валай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кIани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дуст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авач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(«Самый любимый друг»),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Тарифдиалдатмишна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(«Быть обманутым»).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Алем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Суьгьуьрдин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ялав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(«Волшебная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пламя»),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Рекьикай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поэма» («Поэма о дороге»).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К. Акимов,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Ракъининмуг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(«Гнездо солнца»).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Х.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Хаметова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СтIалвакъван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(«Капля и камень»).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Кардаш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Халкьдин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чин» («Лицо народа»),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Алпан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Алпан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Литература других народов Дагестана.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Р. Гамзатов,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Эхиримжикъимет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(«Последняя оценка»). М.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Митаров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Гамаринустад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(«Мастер ковров»).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0" w:name="_Hlk145450960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Абу-Бакар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Даргийринрушар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(«Даргинские девушки»).</w:t>
      </w:r>
    </w:p>
    <w:bookmarkEnd w:id="0"/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Увайсов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Инсан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(«Человек»),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Девлет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 («Богатство»), «Раб» («Иголка»). Ф.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Бахшиев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, «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ЦIайкьун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» («Пламя…»).</w:t>
      </w:r>
    </w:p>
    <w:p w:rsidR="004F71AA" w:rsidRPr="00C07501" w:rsidRDefault="004F71AA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4F71AA" w:rsidRPr="00703663" w:rsidRDefault="004F71AA" w:rsidP="00703663">
      <w:pPr>
        <w:ind w:right="283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45451196"/>
    </w:p>
    <w:bookmarkEnd w:id="1"/>
    <w:p w:rsidR="004F71AA" w:rsidRPr="00C07501" w:rsidRDefault="004F71AA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4D1FF1" w:rsidRPr="00842ADF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42ADF">
        <w:rPr>
          <w:rFonts w:ascii="Times New Roman" w:hAnsi="Times New Roman" w:cs="Times New Roman"/>
          <w:color w:val="auto"/>
          <w:sz w:val="24"/>
          <w:szCs w:val="24"/>
        </w:rPr>
        <w:lastRenderedPageBreak/>
        <w:t>Планируемые результаты освоения программы по родной (лезгинской) литературе на уровне основного общего образования.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 результате изучения родной (лезгинской) литературы на уровне основного общего образования у обучающегося будут сформированы следующие личностные результаты:</w:t>
      </w:r>
    </w:p>
    <w:p w:rsidR="004D1FF1" w:rsidRPr="00842ADF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42ADF">
        <w:rPr>
          <w:rFonts w:ascii="Times New Roman" w:hAnsi="Times New Roman" w:cs="Times New Roman"/>
          <w:color w:val="auto"/>
          <w:sz w:val="24"/>
          <w:szCs w:val="24"/>
        </w:rPr>
        <w:t>гражданского воспитания: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родной (лезгинской) литературы;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готовность     к     разнообразной     совместной     деятельности, стремление к взаимопониманию   и   взаимопомощи,   в   том   числе   с   опорой   на   примеры из литературы; активное участие в школьном самоуправлении, готовность к участию в гуманитарной деятельности;</w:t>
      </w:r>
    </w:p>
    <w:p w:rsidR="004D1FF1" w:rsidRPr="00842ADF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42ADF">
        <w:rPr>
          <w:rFonts w:ascii="Times New Roman" w:hAnsi="Times New Roman" w:cs="Times New Roman"/>
          <w:color w:val="auto"/>
          <w:sz w:val="24"/>
          <w:szCs w:val="24"/>
        </w:rPr>
        <w:t>патриотического воспитания: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осознание   российской    гражданской    идентичности    в    поликультурном и многоконфессиональном обществе, проявление интереса к познанию родного (лезгинского) языка и родной (лезгинской) литературы, истории, культуры Российской Федерации, своего края в контексте изучения произведений лезгинской литературы и литературы народов Дагестана.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лезгинской литературе;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духовно-нравственного воспитания: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D1FF1" w:rsidRPr="00842ADF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42ADF">
        <w:rPr>
          <w:rFonts w:ascii="Times New Roman" w:hAnsi="Times New Roman" w:cs="Times New Roman"/>
          <w:color w:val="auto"/>
          <w:sz w:val="24"/>
          <w:szCs w:val="24"/>
        </w:rPr>
        <w:t>эстетического воспитания: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осознание важности художественной литературы и культуры как средства коммуникации и самовыражения;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понимание ценности отечественного и мирового искусства, роли этнических культурных традиций и народного творчества;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стремление к самовыражению в разных видах искусства;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физического воспитания,формирования культурыздоровья и эмоционального благополучия: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осознание   ценности    жизни    с    опорой    на    собственный   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психического здоровья, соблюдение правил безопасности, в том числе правил безопасного поведения в интернет-среде;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умение осознавать   эмоциональное   состояние   себя   и   других, опираясь на примеры из литературных произведений, умение управлять собственным эмоциональным состоянием, 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4D1FF1" w:rsidRPr="00842ADF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42ADF">
        <w:rPr>
          <w:rFonts w:ascii="Times New Roman" w:hAnsi="Times New Roman" w:cs="Times New Roman"/>
          <w:color w:val="auto"/>
          <w:sz w:val="24"/>
          <w:szCs w:val="24"/>
        </w:rPr>
        <w:t>трудового воспитания: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готовность адаптироваться в профессиональной среде; уважение к труду и результатам трудовой деятельности, в том числе при изучении произведений лезгинского фольклора и литературы,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D1FF1" w:rsidRPr="00842ADF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42ADF">
        <w:rPr>
          <w:rFonts w:ascii="Times New Roman" w:hAnsi="Times New Roman" w:cs="Times New Roman"/>
          <w:color w:val="auto"/>
          <w:sz w:val="24"/>
          <w:szCs w:val="24"/>
        </w:rPr>
        <w:t>экологического воспитания: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ориентация на применение знаний из  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осознание своей роли как гражданина и потребителя в условиях взаимосвязи природной,  технологической    и    социальной    среды,    готовность    к    участию в практической деятельности экологической направленности;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ценности научного познания: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овладение языковой и читательской культурой как средством познания мира; овладение основными навыками исследовательской деятельности с учётом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обеспечение адаптации обучающегося к изменяющимся условиям социальной и природной среды: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изучение и оценка социальных ролей персонажей литературных произведений;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способность во взаимодействии в условиях неопределённости, открытость опыту и знаниям других, способность действовать в условиях неопределённости, повышать уровень   своей   компетентности   через   практическую  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умение оперировать основными понятиями, терминами и представлениями в области концепции устойчивого развития;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умение    анализировать    и     выявлять    взаимосвязи     природы,    общества и экономики;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 и читательский опыт, воспринимать стрессовую ситуацию как вызов, требующий контрмер,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ситуации, быть готовым действовать в отсутствии гарантий успеха.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В результате изучения родной (лезгинской)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умение совместной деятельности.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  основания для их обобщения и сравнения, определять критерии проводимого анализа;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текстом, предлагать критерии для выявления закономерностей и противоречий;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выявлять дефициты информации, данных, необходимых для решения поставленной учебной задачи;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выявлять причинно-следственные связи при изучении литературных явлений и процессов, делать выводы с использованием дедуктивных и индуктивных умозаключений,    умозаключений     по     аналогии,     формулировать     гипотезы об их взаимосвязях;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самостоятельно выбирать   способ   решения   учебной   задачи   при  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использовать   вопросы    как    исследовательский    инструмент    познания в литературном образовании;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формулировать     вопросы,фиксирующие      разрыв      между     реальным и желательным состоянием ситуации, объекта, и самостоятельно устанавливать искомое и данное;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 следственных связей и зависимостей объектов между собой;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оценивать на применимость и достоверность информацию, полученную в ходе исследования (эксперимента);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прогнозировать возможное дальнейшее развитие событий и их последствия в аналогичных   или   сходных   ситуациях,   а   также   выдвигать   предположения об их развитии в новых условиях и контекстах, в том числе в литературных произведениях.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самостоятельно выбирать оптимальную форму представления литературной и другой 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информации и иллюстрировать решаемые учебные задачи несложными схемами, диаграммами, иной графикой и их комбинациями;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эффективно запоминать и систематизировать эту информацию.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воспринимать и формулировать суждения, выражать эмоции в соответствии с условиями и целями общения, выражать себя (свою точку зрения) в устных и письменных текстах;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смягчать конфликты, вести переговоры;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понимать    намерения     других,     проявлять     уважительное     отношение к собеседнику и корректно формулировать свои возражения, в ходе учебного диалога и (или)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общения, сопоставлять свои суждения с суждениями других участников диалога, обнаруживать различие и сходство позиций;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публично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представлять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результаты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выполненного</w:t>
      </w:r>
      <w:r w:rsidR="00842ADF"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опыт</w:t>
      </w:r>
      <w:r w:rsidR="00842ADF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а  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(литературоведческого эксперимента, исследования, проекта);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самостоятельно составлять алгоритм решения учебной задачи (или его часть), выбирать   способ   решения    учебной   задачи    с   учётом    имеющихся   ресурсов и собственных возможностей, аргументировать предлагаемые варианты решений;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делать выбор и брать ответственность за решение.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 обучающегося будут сформированы следующие умения самоконтроля, эмоционального интеллекта, принятия себя и других как части регулятивных универсальных учебных действий: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владеть способами самоконтроля, </w:t>
      </w:r>
      <w:proofErr w:type="spell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самомотивации</w:t>
      </w:r>
      <w:proofErr w:type="spell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рефлексии в литературном образовании;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давать адекватную оценку учебной ситуации и предлагать план её изменения; учитывать контекст и предвидеть трудности, которые могут возникнуть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при решении учебной задачи, адаптировать решение к меняющимся обстоятельствам;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вносить коррективы   в   деятельность   на   основе   новых   обстоятельств и изменившихся ситуаций, установленных ошибок, возникших трудностей, оценивать соответствие результата цели и условиям;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различать, называть и управлять собственными эмоциями и эмоциями других; выявлять и анализировать причины эмоций;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регулировать способ выражения своих эмоций;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осознанно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относиться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к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другому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человеку,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его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мнению,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ab/>
        <w:t>размышляя над взаимоотношениями литературных героев;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признавать своё право на ошибку и такое же право другого;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принимать себя и других, не осуждая; проявлять открытость себе и другим;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осознавать невозможность контролировать всё вокруг.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 обучающегося будут сформированы следующие умения совместной деятельности: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понимать и использовать преимущества командной (парной, групповой, коллективной) и 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индивидуальной работы при решении конкретной проблемы на уроках родной (лезгинской) литературы, обосновывать необходимость применения групповых форм взаимодействия при решении поставленной задачи;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планировать организацию совместной работы на уроке родной (лезгинской) литературы,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оценивать качество своего вклада в общий результат по критериям, сформулированным участниками взаимодействия на литературных занятиях;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Предметные результаты изучения родной (лезгинской) литературы. К концу обучения в 5 классе обучающийся научится: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понимать тематику и проблематику изученных произведений лезгинского фольклора   и    литературы,    определять    связь    литературных    произведений с эпохой их написания;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анализировать литературное произведение: понимать и формулировать тему, идею, нравственный пафос литературного произведения, характеризовать героев, сопоставлять героев одного или нескольких произведений;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определять в произведении элементы сюжета, композиции, изобразительно- выразительные средства языка, понимать их роль в раскрытии содержания произведения;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выявлять в произведениях родной (лезгинской) литературы духовно- нравственные ценности, сопоставлять их с духовно-нравственными ценностями дагестанских народов;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формулировать собственное отношение к произведениям родной (лезгинской) литературы, оценивать их эстетические качества;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воспринимать на слух литературные произведения разных жанров, осмысленно и выразительно читать;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пересказывать прозаические произведения или их отрывки с использованием образных    средств    родного    (лезгинского)     языка,     отвечать     на     вопросы по прослушанному или прочитанному тексту, вести диалог о </w:t>
      </w:r>
      <w:proofErr w:type="gramStart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прочитанном</w:t>
      </w:r>
      <w:proofErr w:type="gramEnd"/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Предметные результаты изучения родной (лезгинской) литературы. К концу обучения в 6 классе обучающийся научится: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понимать образную природу литературы как явления словесного искусства, понимать родное слово в его эстетической функции, роль изобразительно- выразительных языковых средств в создании художественных образов литературных произведений;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понимать и определять тематику и проблематику изученных произведений лезгинского фольклора и литературы, определять связь литературных произведений с эпохой их написания;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героев, сопоставлять героев одного или нескольких произведений;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определять в произведении элементы сюжета, композиции, изобразительно- выразительные средства языка, понимать их роль в раскрытии идейно- художественного содержания произведения;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владеть элементарной литературоведческой терминологией при анализе литературного произведения;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выявлять в произведениях родной (лезгинской) литературы духовно- нравственные ценности, сопоставлять их с духовно-нравственными ценностями других народов Дагестана;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формулировать собственное отношение к произведениям родной (лезгинской) литературы, давать собственную интерпретацию изученных литературных произведений, понимать авторскую позицию и высказывать своё отношение к ней;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воспринимать на слух литературные произведения разных жанров, осмысленно и выразительно 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читать;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пересказывать прозаические произведения или их отрывки с использованием образных средств родного (лезгинского) языка;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отвечать на вопросы по прослушанному или прочитанному тексту, вести диалог о прочитанном, работать с каталогами библиотек, библиографическими указателями, интернет-ресурсами.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Предметные результаты изучения родной (лезгинской) литературы. К концу обучения в 7 классе обучающийся научится: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различать жанры фольклора и литературы, выявлять ключевые проблемы, отражённые в произведениях лезгинского фольклора и литературы, понимать связь литературных произведений   с   эпохой   их   написания,   использовать   сведения из истории при анализе произведения;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читать правильно и осознанно, вслух и про себя, пересказывать текст различными способами (полный, выборочный, краткий);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различать и характеризовать художественные и научно-популярные тексты;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проблематику, основной конфликт, характеризовать героев, сопоставлять героев одного или нескольких произведений;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определять в произведении элементы сюжета, композиции, изобразительно- выразительные средства языка, понимать их роль в раскрытии идейно- художественного содержания произведения, использовать литературоведческие понятия при анализе текста;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пользоваться монологической, диалогической, устной и письменной речью, составлять отзыв о прочитанном, краткую аннотацию к книге, создавать творческие работы, пользоваться библиотечными фондами, справочной литературой, словарями, интернет-ресурсами.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Предметные результаты изучения родной (лезгинской) литературы. К концу обучения в 8 классе обучающийся научится: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проблематику, основной конфликт, характеризовать героев, сопоставлять героев одного или нескольких произведений, понимать связь литературных произведений с эпохой их написания, использовать сведения из истории при анализе произведения;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определять в произведении элементы сюжета, композиции, изобразительно- выразительные средства языка, понимать их роль в раскрытии идейно- художественного содержания произведения (элементы анализа), использовать литературоведческие понятия для характеристики (анализа) текста;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выявлять особенности отображения духовно-нравственных ценностей родной (лезгинской) литературы и культуры в литературных произведениях, сопоставлять темы, идеи, сюжеты, геро</w:t>
      </w:r>
      <w:r w:rsidR="00842ADF">
        <w:rPr>
          <w:rFonts w:ascii="Times New Roman" w:hAnsi="Times New Roman" w:cs="Times New Roman"/>
          <w:b w:val="0"/>
          <w:color w:val="auto"/>
          <w:sz w:val="24"/>
          <w:szCs w:val="24"/>
        </w:rPr>
        <w:t>е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в родной литературы и литератур дагестанских народов;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формулировать собственное отношение к произведениям родной (лезгинской) литературы, выражать своё отношение в виде устных и письменных высказываний, аргументировать свою позицию;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давать собственную интерпретацию изученных литературных произведений, понимать авторскую позицию и формулировать своё отношение к ней;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пересказывать прозаические произведения или их отрывки с использованием образных средств родного (лезгинского) языка и цитат из текста, отвечать на вопросы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по прослушанному или прочитанному тексту, создавать устные монологические высказывания разного типа, вести диалог;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понимать образную природу родной (лезгинской) литературы как явления словесного искусства, понимать родное слово в его эстетической функции, роль изобразительно-выразительных языковых средств в создании художественных образов литературных произведений;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пользоваться библиотечными фондами, справочной литературой, словарями, интернет-ресурсами для поиска дополнительной информации, написания творческих работ.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Предметные результаты изучения родной (лезгинской) литературы. К концу обучения в 9 классе обучающийся научится: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понимать родную (лезгинскую) литературу как явление национальной культуры, средство сохранения и передачи нравственных ценностей и традиций, осознавать значимость чтения для личного развития;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приёмам анализа художественных текстов с использованием литературоведческих понятий, осознанно воспринимать и оценивать содержание и    специфику    различных    текстов,    </w:t>
      </w: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участвовать    в    их    обсуждении,    давать и обосновывать нравственную оценку поступков героев;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проблематику, основной конфликт, характеризовать героев, сопоставлять героев одного или нескольких произведений, понимать связь литературных произведений с эпохой их написания, использовать сведения из истории при анализе произведения;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определять в произведении элементы сюжета, композиции, изобразительно- выразительные средства языка, понимать их роль в раскрытии идейно- художественного содержания произведения (элементы анализа);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использовать разные виды чтения и пересказа, читать выразительно, по ролям; самостоятельно выбирать интересующую литературу, пользоваться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справочными источниками для понимания и получения дополнительной информации, составлять самостоятельно краткую аннотацию к прочитанному;</w:t>
      </w:r>
    </w:p>
    <w:p w:rsidR="004D1FF1" w:rsidRPr="00C07501" w:rsidRDefault="004D1FF1" w:rsidP="00C07501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делить текст на части, озаглавливать их, составлять план текста, работать с разными видами текстов, находить характерные особенности научно- познавательных, учебных и художественных текстов, писать отзыв на прочитанное произведение;</w:t>
      </w:r>
    </w:p>
    <w:p w:rsidR="00842ADF" w:rsidRPr="00703663" w:rsidRDefault="004D1FF1" w:rsidP="00703663">
      <w:pPr>
        <w:pStyle w:val="a3"/>
        <w:ind w:right="283" w:firstLine="567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C07501">
        <w:rPr>
          <w:rFonts w:ascii="Times New Roman" w:hAnsi="Times New Roman" w:cs="Times New Roman"/>
          <w:b w:val="0"/>
          <w:color w:val="auto"/>
          <w:sz w:val="24"/>
          <w:szCs w:val="24"/>
        </w:rPr>
        <w:t>создавать собственный текст на основе художественного произведения, репродукции картин художников, по иллюстрациям, на основе личного опыта, пользоваться библиотечными фондами, справочной литературой, словарями, интернет-ресурсами для поиска дополнительной информации, подготовки творческих и проектных работ.</w:t>
      </w:r>
    </w:p>
    <w:p w:rsidR="00842ADF" w:rsidRDefault="00842ADF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ADF" w:rsidRDefault="00842ADF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03663" w:rsidRDefault="00703663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55AC0" w:rsidRDefault="00E55AC0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ADF" w:rsidRDefault="00842ADF" w:rsidP="00703663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ADF" w:rsidRDefault="00842ADF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42ADF" w:rsidRPr="00155675" w:rsidRDefault="00842ADF" w:rsidP="00C07501">
      <w:pPr>
        <w:pStyle w:val="a3"/>
        <w:ind w:left="284" w:hanging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B6436" w:rsidRPr="006A04D2" w:rsidRDefault="00CB6436" w:rsidP="00CB643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55675">
        <w:rPr>
          <w:rFonts w:ascii="Times New Roman" w:hAnsi="Times New Roman" w:cs="Times New Roman"/>
          <w:sz w:val="24"/>
          <w:szCs w:val="24"/>
        </w:rPr>
        <w:lastRenderedPageBreak/>
        <w:t>.</w:t>
      </w:r>
      <w:r w:rsidRPr="006A04D2">
        <w:rPr>
          <w:rFonts w:ascii="Times New Roman" w:hAnsi="Times New Roman" w:cs="Times New Roman"/>
          <w:sz w:val="24"/>
          <w:szCs w:val="24"/>
        </w:rPr>
        <w:t>ПОУРОЧНОЕ ПЛАНИРОВАНИЕ </w:t>
      </w:r>
      <w:r>
        <w:rPr>
          <w:rFonts w:ascii="Times New Roman" w:hAnsi="Times New Roman" w:cs="Times New Roman"/>
          <w:sz w:val="24"/>
          <w:szCs w:val="24"/>
        </w:rPr>
        <w:t xml:space="preserve">5 класс </w:t>
      </w:r>
    </w:p>
    <w:tbl>
      <w:tblPr>
        <w:tblW w:w="10934" w:type="dxa"/>
        <w:tblInd w:w="-1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6"/>
        <w:gridCol w:w="3835"/>
        <w:gridCol w:w="725"/>
        <w:gridCol w:w="1516"/>
        <w:gridCol w:w="1571"/>
        <w:gridCol w:w="1118"/>
        <w:gridCol w:w="1663"/>
      </w:tblGrid>
      <w:tr w:rsidR="00CB6436" w:rsidRPr="006A04D2" w:rsidTr="00703663"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A04D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16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Виды, формы контроля</w:t>
            </w:r>
          </w:p>
        </w:tc>
      </w:tr>
      <w:tr w:rsidR="00CB6436" w:rsidRPr="006A04D2" w:rsidTr="00703663">
        <w:tc>
          <w:tcPr>
            <w:tcW w:w="5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Сказки   народов   Дагестана. </w:t>
            </w:r>
            <w:r w:rsidRPr="00155675">
              <w:rPr>
                <w:rFonts w:ascii="Times New Roman" w:hAnsi="Times New Roman" w:cs="Times New Roman"/>
                <w:sz w:val="24"/>
                <w:szCs w:val="24"/>
              </w:rPr>
              <w:t xml:space="preserve">«Преданные друзья», </w:t>
            </w: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«Бык, ставший   падишахом». 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Анекдоты. «Шелест».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rPr>
          <w:trHeight w:val="563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Меджид Гаджиев «Свирель который победил».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К. Саид «Ласточка»,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К. Саид «Не вижу я».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М. Али «Родина»,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М. Али  «Бедный».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 Е. 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Эмин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. «Соловей»,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Е. 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Эмин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. «Как хорошо!», «Миру», «Петушок»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контроль;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С. Сулейман «Судии»,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С. Сулейман «Богатые, чиновники»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Нури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 «Дорогому писателю Сулейману»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Э. 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Севзиханова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 «Солнце».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Н. Шерифов «Свобода».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А. Гаджи «Письмо рабочему»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Цадаса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 «Слон и муравей» (басня),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Цадаса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 «Язык мой, враг мой».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 Контрольная работа Тестирование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Тестирование;</w:t>
            </w:r>
            <w:r w:rsidRPr="006A04D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 « 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МаллаИса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» (Поэма)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Х. Тагир «Ахты»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Фетяхов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 «Риза</w:t>
            </w:r>
            <w:proofErr w:type="gram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»(</w:t>
            </w:r>
            <w:proofErr w:type="gram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повесть) , «Осенняя ночь».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Шах-Эмир 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Мурадов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Базар-Дуьзуь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З. 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Ризванов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 «Самур»</w:t>
            </w:r>
            <w:proofErr w:type="gram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Паласа».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А. Саидов «Влюбленный»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Г. Ибрагимова «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Метаграмма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И.Гусейнов. «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Лезгистан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Хаметова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 «Родина», «Письмо брату»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Фетях</w:t>
            </w:r>
            <w:proofErr w:type="spellEnd"/>
            <w:r w:rsidRPr="006A04D2">
              <w:rPr>
                <w:rFonts w:ascii="Times New Roman" w:hAnsi="Times New Roman" w:cs="Times New Roman"/>
                <w:sz w:val="24"/>
                <w:szCs w:val="24"/>
              </w:rPr>
              <w:t xml:space="preserve"> «Песня журавля».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С. Керимова «Горлица» (повесть).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А. Кардаш «Красивой бабушке».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Ф. Нагиев «Три песни».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703663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опрос;</w:t>
            </w:r>
          </w:p>
        </w:tc>
      </w:tr>
      <w:tr w:rsidR="00CB6436" w:rsidRPr="006A04D2" w:rsidTr="00703663"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 Контрольная работа. Подведение итогов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Контрольная работа;</w:t>
            </w:r>
            <w:r w:rsidRPr="006A04D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CB6436" w:rsidRPr="006A04D2" w:rsidTr="00703663">
        <w:tc>
          <w:tcPr>
            <w:tcW w:w="43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B6436" w:rsidRPr="006A04D2" w:rsidRDefault="00CB6436" w:rsidP="006A6CC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04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B6436" w:rsidRDefault="00CB6436" w:rsidP="00CB64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2ADF" w:rsidRDefault="00842ADF" w:rsidP="00CB64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2ADF" w:rsidRDefault="00842ADF" w:rsidP="00CB64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2ADF" w:rsidRDefault="00842ADF" w:rsidP="00CB64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2ADF" w:rsidRDefault="00842ADF" w:rsidP="00CB64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2ADF" w:rsidRDefault="00842ADF" w:rsidP="00CB64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2ADF" w:rsidRPr="006A04D2" w:rsidRDefault="00842ADF" w:rsidP="00CB64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436" w:rsidRPr="00A301EF" w:rsidRDefault="00CB6436" w:rsidP="00CB643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1E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Тематический план по родной (лезгинской) литературе 6 класс.</w:t>
      </w: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/>
      </w:tblPr>
      <w:tblGrid>
        <w:gridCol w:w="458"/>
        <w:gridCol w:w="632"/>
        <w:gridCol w:w="941"/>
        <w:gridCol w:w="8743"/>
      </w:tblGrid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Segoe UI Symbol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Тема урока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Народные сказки(4 часа)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Устное народное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ародные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песни.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 Морской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собенности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волшебной сказки.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Сказка. Умный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чабан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.Х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арактеристика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героя сказки.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Литературные сказки. Х. Тагир «Кошка Балаша».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Литература 18-19 века(9 часов)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 лезгинской литературе.18-19в.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Саид.</w:t>
            </w:r>
            <w:r w:rsidRPr="001556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A301EF">
              <w:rPr>
                <w:rFonts w:ascii="Times New Roman" w:hAnsi="Times New Roman" w:cs="Times New Roman"/>
                <w:sz w:val="24"/>
                <w:szCs w:val="24"/>
              </w:rPr>
              <w:t>Правителям»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Протест поэта против хана.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Жизнь и творчество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ЕтимаЭмина.Стихи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301E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301EF">
              <w:rPr>
                <w:rFonts w:ascii="Times New Roman" w:hAnsi="Times New Roman" w:cs="Times New Roman"/>
                <w:sz w:val="24"/>
                <w:szCs w:val="24"/>
              </w:rPr>
              <w:t>Дуьньядиз</w:t>
            </w:r>
            <w:proofErr w:type="spellEnd"/>
            <w:r w:rsidRPr="00A301EF">
              <w:rPr>
                <w:rFonts w:ascii="Times New Roman" w:hAnsi="Times New Roman" w:cs="Times New Roman"/>
                <w:sz w:val="24"/>
                <w:szCs w:val="24"/>
              </w:rPr>
              <w:t>» («Миру»), «</w:t>
            </w:r>
            <w:proofErr w:type="spellStart"/>
            <w:r w:rsidRPr="00A301EF">
              <w:rPr>
                <w:rFonts w:ascii="Times New Roman" w:hAnsi="Times New Roman" w:cs="Times New Roman"/>
                <w:sz w:val="24"/>
                <w:szCs w:val="24"/>
              </w:rPr>
              <w:t>Дуьньягьей</w:t>
            </w:r>
            <w:proofErr w:type="spellEnd"/>
            <w:r w:rsidRPr="00A301EF">
              <w:rPr>
                <w:rFonts w:ascii="Times New Roman" w:hAnsi="Times New Roman" w:cs="Times New Roman"/>
                <w:sz w:val="24"/>
                <w:szCs w:val="24"/>
              </w:rPr>
              <w:t>!» («Ох, мир!»).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Сочинение.Мой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любимый поэт.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Художественные особенности стиха М.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Мардали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Сирота.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Абдуллах. Если бы я умел читать и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названия стиха.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Жизнь и  творчество 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УмараБатырая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агестанская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народная литература.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Жизнь и творчество </w:t>
            </w:r>
            <w:proofErr w:type="spellStart"/>
            <w:r w:rsidRPr="00A301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Ирчи</w:t>
            </w:r>
            <w:proofErr w:type="spellEnd"/>
            <w:r w:rsidRPr="00A301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Казака.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из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Сибири.Анализ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Саяд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Кавхадиз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(«Старшине»).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Литература 20 века(19 часов)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Стальский.Рассказ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Сулеймана о себе.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Стальский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Маме.Отражение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смысла стихотворения в его названии.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Муталибов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юбовь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поэта к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Родине,родной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природе.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русской женщины в пьесе К.Меджидова. Русский цветок.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Шихвердиев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Встречаем солнца. Жизнь и образ Вагифа.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АзизАлем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Дождь в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горах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южет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композиция.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Внеклассное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тихиАзизаАлема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Б.Салимов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Подарок.Композиция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художественные поэмы.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Жизнь и творчество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Абдулбари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Махмудова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Сатирические стихи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Жамидина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Меликмамедов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Моя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родной земли в изображении поэта.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А.Фетях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Лезгинский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нрав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лубина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сила нравственных представлений о человеке.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Ф.Нагиев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Мой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стихотворения.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Р.р.Сочинение.Мой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родной язык.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Разговор Сулеймана  с интуристом в рассказе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Э.Капиева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Э.Капиев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ивень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горах.Описаниеприроды,образ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дождя в летний день.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Р. Гамзатов.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Журавли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есня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войне,о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долге  живых перед павшими.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Р.Гамзатов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егенда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дружбе.Лезгины.Дружба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народов Дагестана.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для повторения по литературе 20 века.</w:t>
            </w:r>
          </w:p>
        </w:tc>
      </w:tr>
      <w:tr w:rsidR="00CB6436" w:rsidRPr="00A301EF" w:rsidTr="00703663">
        <w:trPr>
          <w:trHeight w:val="1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урок.</w:t>
            </w:r>
          </w:p>
        </w:tc>
      </w:tr>
    </w:tbl>
    <w:p w:rsidR="005077E8" w:rsidRDefault="005077E8"/>
    <w:p w:rsidR="00842ADF" w:rsidRDefault="00842ADF"/>
    <w:p w:rsidR="00703663" w:rsidRDefault="00703663"/>
    <w:p w:rsidR="00703663" w:rsidRDefault="00703663"/>
    <w:p w:rsidR="00842ADF" w:rsidRDefault="00842ADF"/>
    <w:p w:rsidR="00CB6436" w:rsidRPr="00A301EF" w:rsidRDefault="00CB6436" w:rsidP="00CB643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01E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Тематический план по родной (лезгинской) литературе 7 класс</w:t>
      </w:r>
    </w:p>
    <w:tbl>
      <w:tblPr>
        <w:tblW w:w="0" w:type="auto"/>
        <w:tblInd w:w="-176" w:type="dxa"/>
        <w:tblCellMar>
          <w:left w:w="10" w:type="dxa"/>
          <w:right w:w="10" w:type="dxa"/>
        </w:tblCellMar>
        <w:tblLook w:val="0000"/>
      </w:tblPr>
      <w:tblGrid>
        <w:gridCol w:w="709"/>
        <w:gridCol w:w="710"/>
        <w:gridCol w:w="992"/>
        <w:gridCol w:w="8505"/>
      </w:tblGrid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Segoe UI Symbol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Тема урока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Устное народное творчество(4 часа)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народное творчество.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народного героя в эпосе Шарвили.    Завещание Шарвили.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Песня  о разгроме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Надира-Шаха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авоевательные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войны 1736года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ерныедрузья.Характеристика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героев литературных сказок.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Литература 18-19 века(9 часов)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Кочхюрский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Зичархкьулухъэлкъвена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» («Друзьям»). Л. Ахмед, «Я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залум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хан» («Эй, жестокий Хан»).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М. Али,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ГьикIин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?» («Что делать?»).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155675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М.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Сфи-эфенди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Буюр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зи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дуст Мирзе Али!» («Мой друг Мирзе Али»),</w:t>
            </w:r>
          </w:p>
          <w:p w:rsidR="00CB6436" w:rsidRPr="00A301E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Яйнахар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Яйнах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Е.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Эмин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Гьарай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эллер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!» («Ах, народ!»),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Дустариз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(«Друзьям»).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Мирзе Как быть? Художественные особенности стиха.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Г.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Алкадарский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Куьгьне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ab/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ханлар,беглерквадрин,элягъин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...»</w:t>
            </w: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ab/>
              <w:t>(«Старым князьям, правителям»).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Саяд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орскиеобычаи,образ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горянки.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Курбан.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Меседу.Судьба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горянки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Меседу</w:t>
            </w:r>
            <w:proofErr w:type="spellEnd"/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М.-Э. Османов.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Стихи.Художественные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стихов.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Литература 20 века(21 час)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A28E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3A28EB">
              <w:rPr>
                <w:rFonts w:ascii="Times New Roman" w:hAnsi="Times New Roman" w:cs="Times New Roman"/>
                <w:sz w:val="24"/>
                <w:szCs w:val="24"/>
              </w:rPr>
              <w:t>Стальский</w:t>
            </w:r>
            <w:proofErr w:type="spellEnd"/>
            <w:r w:rsidRPr="003A28EB">
              <w:rPr>
                <w:rFonts w:ascii="Times New Roman" w:hAnsi="Times New Roman" w:cs="Times New Roman"/>
                <w:sz w:val="24"/>
                <w:szCs w:val="24"/>
              </w:rPr>
              <w:t xml:space="preserve">, «Тербия» («Воспитание»), «Бязи </w:t>
            </w:r>
            <w:proofErr w:type="spellStart"/>
            <w:r w:rsidRPr="003A28EB">
              <w:rPr>
                <w:rFonts w:ascii="Times New Roman" w:hAnsi="Times New Roman" w:cs="Times New Roman"/>
                <w:sz w:val="24"/>
                <w:szCs w:val="24"/>
              </w:rPr>
              <w:t>ахмакь</w:t>
            </w:r>
            <w:proofErr w:type="spellEnd"/>
            <w:r w:rsidRPr="003A28EB">
              <w:rPr>
                <w:rFonts w:ascii="Times New Roman" w:hAnsi="Times New Roman" w:cs="Times New Roman"/>
                <w:sz w:val="24"/>
                <w:szCs w:val="24"/>
              </w:rPr>
              <w:t>» («Глупец»).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BA2218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Н. Шерифов, «Самур», «Яру Аскер» («Красный солдат»).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55675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Фатахов</w:t>
            </w:r>
            <w:proofErr w:type="spellEnd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ЗарбачиГьасан</w:t>
            </w:r>
            <w:proofErr w:type="spellEnd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 xml:space="preserve">» («Ударник </w:t>
            </w:r>
            <w:proofErr w:type="spell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Гасан</w:t>
            </w:r>
            <w:proofErr w:type="spellEnd"/>
            <w:proofErr w:type="gram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55675">
              <w:rPr>
                <w:rFonts w:ascii="Times New Roman" w:hAnsi="Times New Roman" w:cs="Times New Roman"/>
                <w:sz w:val="24"/>
                <w:szCs w:val="24"/>
              </w:rPr>
              <w:t xml:space="preserve">Ш.-Э. </w:t>
            </w:r>
            <w:proofErr w:type="spell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Мурадов</w:t>
            </w:r>
            <w:proofErr w:type="spellEnd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Ватан</w:t>
            </w:r>
            <w:proofErr w:type="spellEnd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» («Родина</w:t>
            </w:r>
            <w:proofErr w:type="gram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»),</w:t>
            </w: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55675"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  <w:proofErr w:type="spell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Касбуба</w:t>
            </w:r>
            <w:proofErr w:type="spellEnd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Яйлахда</w:t>
            </w:r>
            <w:proofErr w:type="spellEnd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 xml:space="preserve">» («В </w:t>
            </w:r>
            <w:proofErr w:type="spell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яйлаге</w:t>
            </w:r>
            <w:proofErr w:type="spellEnd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»), «</w:t>
            </w:r>
            <w:proofErr w:type="spell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Гуьзелгатфар</w:t>
            </w:r>
            <w:proofErr w:type="spellEnd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» («Прекрасная весна»).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BA2218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Н. Мирзоев,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Цацаралайцуьк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(«Колючий цветок»).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BA2218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Б.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Гаджикулиев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Зазэвера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(«Позови меня»).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Жамидин</w:t>
            </w:r>
            <w:proofErr w:type="spellEnd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АрадазатIавазхьуй</w:t>
            </w:r>
            <w:proofErr w:type="spellEnd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» («Пусть будет…»).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BA2218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К. Казимов,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Девирдинкъван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(«Камень эпохи»).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BA2218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К. Мусаев,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Зихалкь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(«Мой народ»),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Къуьзуьлгуьлриндерединруш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(«Девушка-цветочек оврага»).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Р. Гаджиев, «</w:t>
            </w:r>
            <w:proofErr w:type="spell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Дидевадагълар</w:t>
            </w:r>
            <w:proofErr w:type="spellEnd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» («Мать и горы»).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BA2218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А. Исмаилов,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КьуланвацI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(«Река»).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BA2218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З.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Кафланов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ХуьруьннуькI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(«Воробей»),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Зирагарни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зидагъларни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...» («Мой горы…»).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BA2218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Литература других народов Дагестана. С.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Курбан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Шиирарвакуьрпеяр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(«Стихи»).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М.-Э. Османов, «</w:t>
            </w:r>
            <w:proofErr w:type="spellStart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Жумартвалванамус</w:t>
            </w:r>
            <w:proofErr w:type="spellEnd"/>
            <w:r w:rsidRPr="00155675">
              <w:rPr>
                <w:rFonts w:ascii="Times New Roman" w:hAnsi="Times New Roman" w:cs="Times New Roman"/>
                <w:sz w:val="24"/>
                <w:szCs w:val="24"/>
              </w:rPr>
              <w:t>» («Щедрость и совесть»).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BA2218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А. Гафуров,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Зиуьмуьр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(«Моя жизнь»).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4F71AA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Хуршилов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Жизнь и </w:t>
            </w:r>
            <w:proofErr w:type="spell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творчество</w:t>
            </w:r>
            <w:proofErr w:type="gramStart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агестанская</w:t>
            </w:r>
            <w:proofErr w:type="spellEnd"/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народная литература.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4F71AA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М.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Хуршилов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«Сулак -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шагьид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я» (Сулак свидетель).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4F71AA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F71AA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Митаров</w:t>
            </w:r>
            <w:proofErr w:type="spellEnd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Дустариз</w:t>
            </w:r>
            <w:proofErr w:type="spellEnd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 xml:space="preserve"> хабар </w:t>
            </w:r>
            <w:proofErr w:type="spellStart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proofErr w:type="spellEnd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» («Передай друзьям»).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4F71AA" w:rsidRDefault="00CB6436" w:rsidP="006A6CC6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F7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 по литературе 20 века.</w:t>
            </w:r>
          </w:p>
        </w:tc>
      </w:tr>
      <w:tr w:rsidR="00CB6436" w:rsidRPr="00A301EF" w:rsidTr="00703663">
        <w:trPr>
          <w:trHeight w:val="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A301EF" w:rsidRDefault="00CB6436" w:rsidP="006A6C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A301EF" w:rsidRDefault="00CB6436" w:rsidP="006A6CC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301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</w:tc>
      </w:tr>
    </w:tbl>
    <w:p w:rsidR="00CB6436" w:rsidRPr="00A301EF" w:rsidRDefault="00CB6436" w:rsidP="00CB6436">
      <w:pPr>
        <w:spacing w:after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6436" w:rsidRDefault="00CB6436" w:rsidP="00CB6436">
      <w:pPr>
        <w:pStyle w:val="a3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703663" w:rsidRDefault="00703663" w:rsidP="00CB6436">
      <w:pPr>
        <w:pStyle w:val="a3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703663" w:rsidRDefault="00703663" w:rsidP="00CB6436">
      <w:pPr>
        <w:pStyle w:val="a3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703663" w:rsidRDefault="00703663" w:rsidP="00CB6436">
      <w:pPr>
        <w:pStyle w:val="a3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703663" w:rsidRDefault="00703663" w:rsidP="00CB6436">
      <w:pPr>
        <w:pStyle w:val="a3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B6436" w:rsidRPr="00293EE8" w:rsidRDefault="00CB6436" w:rsidP="00CB6436">
      <w:pPr>
        <w:rPr>
          <w:rFonts w:ascii="Times New Roman" w:eastAsia="Times New Roman" w:hAnsi="Times New Roman" w:cs="Times New Roman"/>
          <w:sz w:val="24"/>
          <w:szCs w:val="24"/>
        </w:rPr>
      </w:pPr>
      <w:r w:rsidRPr="00E1509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Тематический план по родной (лезгинской) литературе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E1509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4"/>
        <w:tblW w:w="0" w:type="auto"/>
        <w:tblLook w:val="04A0"/>
      </w:tblPr>
      <w:tblGrid>
        <w:gridCol w:w="503"/>
        <w:gridCol w:w="828"/>
        <w:gridCol w:w="1024"/>
        <w:gridCol w:w="8385"/>
      </w:tblGrid>
      <w:tr w:rsidR="00CB6436" w:rsidRPr="00293EE8" w:rsidTr="00703663">
        <w:trPr>
          <w:trHeight w:val="606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EE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EE8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EE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Тема урока</w:t>
            </w:r>
          </w:p>
        </w:tc>
      </w:tr>
      <w:tr w:rsidR="00CB6436" w:rsidRPr="00293EE8" w:rsidTr="00703663">
        <w:trPr>
          <w:trHeight w:val="402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Литература </w:t>
            </w:r>
            <w:r w:rsidRPr="00293E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XVIII</w:t>
            </w:r>
            <w:r w:rsidRPr="00293EE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293E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293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(18 часов)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E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4F71AA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Мелик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ГьамишахьухьвикIегь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кьегьал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(«Будь всегда смелым»)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E5A74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Мелик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Вунбахтунинрекьехьухь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. </w:t>
            </w: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(«Будь всегда в дороге»).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155675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М.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Кемер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Кузва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лагь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гумакъатиз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(«Передай, что горит…»).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4F71AA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М. Али,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Къеледай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(«С крепости»)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155675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М. Али, 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Зат</w:t>
            </w:r>
            <w:proofErr w:type="gram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I</w:t>
            </w:r>
            <w:proofErr w:type="spellEnd"/>
            <w:proofErr w:type="gram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туш» («Ничего»).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155675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М. Али,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Хандиз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(«Правителю»),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Намерддиз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(«Предателю»).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155675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М.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Сфи-эфенди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ЯрагъМегьамедаз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Яраг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Магомеду»).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4F71AA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Е.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Эмин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Бахтсузвал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(«Несчастье»)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4F71AA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Е.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Эмин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Къавумдиз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(«Куму»).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4F71AA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A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Алкадарский</w:t>
            </w:r>
            <w:proofErr w:type="spellEnd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Абумуслимазкагъаз</w:t>
            </w:r>
            <w:proofErr w:type="spellEnd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 xml:space="preserve">» («Письмо </w:t>
            </w:r>
            <w:proofErr w:type="spellStart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Абумуслиму</w:t>
            </w:r>
            <w:proofErr w:type="spellEnd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4F71AA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1AA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Алкадарский</w:t>
            </w:r>
            <w:proofErr w:type="spellEnd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Абумуслимазкагъаз</w:t>
            </w:r>
            <w:proofErr w:type="spellEnd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 xml:space="preserve">» («Письмо </w:t>
            </w:r>
            <w:proofErr w:type="spellStart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Абумуслиму</w:t>
            </w:r>
            <w:proofErr w:type="spellEnd"/>
            <w:r w:rsidRPr="004F71AA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CB6436" w:rsidRPr="00293EE8" w:rsidTr="00703663">
        <w:trPr>
          <w:trHeight w:val="26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5952C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А. Гаджи, «Баку» («Баку»)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CB6436" w:rsidRPr="00293EE8" w:rsidTr="00703663">
        <w:trPr>
          <w:trHeight w:val="26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5952C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Гаджи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Гуьлемет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Гюлемет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5952C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М.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Нури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Гъурбат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(«Чужбина»)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155675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М.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Нури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Дуьньядиз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(«Миру»).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</w:t>
            </w:r>
            <w:r w:rsidRPr="00293E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93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в. (16 часов)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5952C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Стальский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Кафкъаз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(«Кавказ»)</w:t>
            </w: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5952C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Стальский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Гьардавичикай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хан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ийида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». («Каждый считает себя покровителем»).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Г. Гаджибеков, «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Адетринкъармахра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 («В когтях адатов»).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Г. Гаджибеков, «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Адетринкъармахра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 («В когтях адатов»).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Гьавадинпагьливан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 xml:space="preserve">» («Воздушный 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пахливан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 xml:space="preserve">Х. 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Гьавадинпагьливан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 xml:space="preserve">» («Воздушный 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пахливан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Муталибов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Элжекар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 («Перчатки»).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З. 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Эфендиев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ЯркIижуванруш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» («Дочь 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яркинца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Н. Ахмедов, «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КьверикIинхиялар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 («Мысли влюблённых»).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А. 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Искендеров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«Самур» («Самур»).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М. 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Чаринов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Бубадинватан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(«Родина отца»).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Х. 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Авшалумов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Зидушманзикъунши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я» («Мой сосед - мой враг»).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А.-В. Сулейманов,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Танишди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(«Знакомый»)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А.-В. Сулейманов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Пакаманхийирар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(«Доброе утро»).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К. Мирзе, «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Хандизжаваб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 («Ответ покровителю»).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М. Ахмед,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Шаирвафекьи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(«Поэт и мулла»).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И. 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Алигаджи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Гишинжанавурархьиз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(«Как голодный волк»).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842ADF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Контрольное тестирование </w:t>
            </w:r>
          </w:p>
        </w:tc>
      </w:tr>
      <w:tr w:rsidR="00CB6436" w:rsidRPr="00293EE8" w:rsidTr="00703663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293EE8" w:rsidRDefault="00CB6436" w:rsidP="006A6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436" w:rsidRPr="00155675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Повторение.</w:t>
            </w:r>
          </w:p>
        </w:tc>
      </w:tr>
    </w:tbl>
    <w:p w:rsidR="00CB6436" w:rsidRPr="00293EE8" w:rsidRDefault="00CB6436" w:rsidP="00CB64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6436" w:rsidRDefault="00CB6436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42ADF" w:rsidRDefault="00842ADF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3663" w:rsidRDefault="00703663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3663" w:rsidRDefault="00703663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3663" w:rsidRDefault="00703663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3663" w:rsidRDefault="00703663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3663" w:rsidRDefault="00703663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3663" w:rsidRDefault="00703663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3663" w:rsidRDefault="00703663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3663" w:rsidRDefault="00703663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3663" w:rsidRDefault="00703663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3663" w:rsidRDefault="00703663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03663" w:rsidRPr="004F71AA" w:rsidRDefault="00703663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" w:name="_GoBack"/>
      <w:bookmarkEnd w:id="2"/>
    </w:p>
    <w:p w:rsidR="00CB6436" w:rsidRPr="00990042" w:rsidRDefault="00CB6436" w:rsidP="00CB643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042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Тематический план по родной (лезгинской) литературе 9 класс.</w:t>
      </w:r>
    </w:p>
    <w:tbl>
      <w:tblPr>
        <w:tblW w:w="0" w:type="auto"/>
        <w:tblInd w:w="-34" w:type="dxa"/>
        <w:tblCellMar>
          <w:left w:w="10" w:type="dxa"/>
          <w:right w:w="10" w:type="dxa"/>
        </w:tblCellMar>
        <w:tblLook w:val="0000"/>
      </w:tblPr>
      <w:tblGrid>
        <w:gridCol w:w="567"/>
        <w:gridCol w:w="710"/>
        <w:gridCol w:w="1134"/>
        <w:gridCol w:w="8363"/>
      </w:tblGrid>
      <w:tr w:rsidR="00CB6436" w:rsidRPr="00990042" w:rsidTr="007036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Segoe UI Symbol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Тема урока</w:t>
            </w:r>
          </w:p>
        </w:tc>
      </w:tr>
      <w:tr w:rsidR="00CB6436" w:rsidRPr="00990042" w:rsidTr="007036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Литература  XX в. </w:t>
            </w:r>
            <w:r w:rsidRPr="00155675">
              <w:rPr>
                <w:rFonts w:ascii="Times New Roman" w:hAnsi="Times New Roman" w:cs="Times New Roman"/>
                <w:b/>
                <w:sz w:val="24"/>
                <w:szCs w:val="24"/>
              </w:rPr>
              <w:t>(1960-1985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1556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 xml:space="preserve">Ш.-Э. 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Мурадов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Рагъ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 («Солнце»), «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Зулгьарай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 («Осень»).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К. 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Межидов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Дагъларюзазва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(«Горы…»).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А. 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Агаев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Лезгияр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(«Лезгины»).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 xml:space="preserve">А. Саидов, «Уста 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Идрис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 xml:space="preserve">» («Мастер 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Идрис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»).</w:t>
            </w:r>
          </w:p>
        </w:tc>
      </w:tr>
      <w:tr w:rsidR="00CB6436" w:rsidRPr="00990042" w:rsidTr="00703663">
        <w:trPr>
          <w:trHeight w:val="4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М. Гаджиев,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Иридкъаш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(«Семь камней»).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Салимов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РикIикайриваят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 («Баллада о сердце»).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А. 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Мехман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Ватан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я 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зи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(«Моя Родина»).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А. Махмудов, «Веси» («Завещание»).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И. Гусейнов, «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Къванер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 («Камни»).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Жамидин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ab/>
              <w:t>«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Куьмекда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чна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ab/>
              <w:t>(«Мы</w:t>
            </w: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ab/>
              <w:t>поможем</w:t>
            </w:r>
            <w:proofErr w:type="gram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»),</w:t>
            </w: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Алем</w:t>
            </w:r>
            <w:proofErr w:type="spellEnd"/>
            <w:proofErr w:type="gramStart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spellStart"/>
            <w:proofErr w:type="gram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Суьгьуьрдинялав</w:t>
            </w:r>
            <w:proofErr w:type="spellEnd"/>
            <w:r w:rsidRPr="00842A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42ADF">
              <w:rPr>
                <w:rFonts w:ascii="Times New Roman" w:hAnsi="Times New Roman" w:cs="Times New Roman"/>
                <w:sz w:val="24"/>
                <w:szCs w:val="24"/>
              </w:rPr>
              <w:tab/>
              <w:t>(«Волшебная пламя»),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К. Акимов,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Ракъининмуг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(«Гнездо солнца»).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Х. 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Хаметова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СтIалвакъван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(«Капля и камень»).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А. 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Кардаш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Халкьдин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чин» («Лицо народа»), 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Алпан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</w:t>
            </w:r>
            <w:proofErr w:type="spellStart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Алпан</w:t>
            </w:r>
            <w:proofErr w:type="spellEnd"/>
            <w:r w:rsidRPr="00842ADF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»).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CB6436" w:rsidRDefault="00CB6436" w:rsidP="006A6CC6">
            <w:pPr>
              <w:pStyle w:val="a3"/>
              <w:ind w:firstLine="851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B643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Литература других народов Дагестана.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Р. Гамзатов,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Эхиримжикъимет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» («Последняя оценка»). М.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Митаров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Гамаринустад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(«Мастер ковров»).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00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А.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Абу-Бакар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Даргийринрушар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(«Даргинские девушки»).</w:t>
            </w:r>
          </w:p>
        </w:tc>
      </w:tr>
      <w:tr w:rsidR="00CB6436" w:rsidRPr="00990042" w:rsidTr="00703663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6436" w:rsidRPr="00990042" w:rsidRDefault="00CB6436" w:rsidP="006A6CC6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6436" w:rsidRPr="00990042" w:rsidRDefault="00CB6436" w:rsidP="006A6CC6">
            <w:pPr>
              <w:pStyle w:val="a3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С. 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Увайсов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Инсан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(«Человек»), «</w:t>
            </w:r>
            <w:proofErr w:type="spellStart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Девлет</w:t>
            </w:r>
            <w:proofErr w:type="spellEnd"/>
            <w:r w:rsidRPr="00155675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» («Богатство»), «Раб» («Иголка»).</w:t>
            </w:r>
          </w:p>
        </w:tc>
      </w:tr>
    </w:tbl>
    <w:p w:rsidR="00CB6436" w:rsidRPr="00990042" w:rsidRDefault="00CB6436" w:rsidP="00CB6436">
      <w:pPr>
        <w:spacing w:after="0" w:line="25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6436" w:rsidRDefault="00CB6436" w:rsidP="00CB6436">
      <w:pPr>
        <w:pStyle w:val="a3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B6436" w:rsidRDefault="00CB6436" w:rsidP="00CB6436">
      <w:pPr>
        <w:pStyle w:val="a3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B6436" w:rsidRDefault="00CB6436" w:rsidP="00CB6436">
      <w:pPr>
        <w:pStyle w:val="a3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B6436" w:rsidRDefault="00CB6436" w:rsidP="00CB6436">
      <w:pPr>
        <w:pStyle w:val="a3"/>
        <w:ind w:firstLine="851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B6436" w:rsidRDefault="00CB6436" w:rsidP="00CB643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6436" w:rsidRDefault="00CB6436"/>
    <w:sectPr w:rsidR="00CB6436" w:rsidSect="00703663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1FF1"/>
    <w:rsid w:val="000E3A74"/>
    <w:rsid w:val="000E48E9"/>
    <w:rsid w:val="002E5A74"/>
    <w:rsid w:val="003A28EB"/>
    <w:rsid w:val="004D1FF1"/>
    <w:rsid w:val="004F71AA"/>
    <w:rsid w:val="005077E8"/>
    <w:rsid w:val="005952C2"/>
    <w:rsid w:val="00703663"/>
    <w:rsid w:val="00815378"/>
    <w:rsid w:val="00842ADF"/>
    <w:rsid w:val="00936FC4"/>
    <w:rsid w:val="00990042"/>
    <w:rsid w:val="00A301EF"/>
    <w:rsid w:val="00B167AA"/>
    <w:rsid w:val="00BA2218"/>
    <w:rsid w:val="00C07501"/>
    <w:rsid w:val="00CB6436"/>
    <w:rsid w:val="00E55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заг"/>
    <w:basedOn w:val="a"/>
    <w:qFormat/>
    <w:rsid w:val="004D1FF1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table" w:styleId="a4">
    <w:name w:val="Table Grid"/>
    <w:basedOn w:val="a1"/>
    <w:uiPriority w:val="39"/>
    <w:rsid w:val="004F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заг"/>
    <w:basedOn w:val="a"/>
    <w:qFormat/>
    <w:rsid w:val="004D1FF1"/>
    <w:pPr>
      <w:widowControl w:val="0"/>
      <w:spacing w:after="0" w:line="240" w:lineRule="auto"/>
    </w:pPr>
    <w:rPr>
      <w:rFonts w:ascii="Arial" w:eastAsia="Courier New" w:hAnsi="Arial" w:cs="Arial"/>
      <w:b/>
      <w:color w:val="000000"/>
      <w:sz w:val="20"/>
      <w:szCs w:val="20"/>
      <w:lang w:eastAsia="ru-RU" w:bidi="ru-RU"/>
    </w:rPr>
  </w:style>
  <w:style w:type="table" w:styleId="a4">
    <w:name w:val="Table Grid"/>
    <w:basedOn w:val="a1"/>
    <w:uiPriority w:val="39"/>
    <w:rsid w:val="004F7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17</Pages>
  <Words>7296</Words>
  <Characters>41591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MERZIA</dc:creator>
  <cp:keywords/>
  <dc:description/>
  <cp:lastModifiedBy>1</cp:lastModifiedBy>
  <cp:revision>6</cp:revision>
  <cp:lastPrinted>2023-11-23T07:49:00Z</cp:lastPrinted>
  <dcterms:created xsi:type="dcterms:W3CDTF">2023-09-10T20:22:00Z</dcterms:created>
  <dcterms:modified xsi:type="dcterms:W3CDTF">2023-11-23T08:35:00Z</dcterms:modified>
</cp:coreProperties>
</file>